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E28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仙桃市档案馆查阅服务指南</w:t>
      </w:r>
    </w:p>
    <w:bookmarkEnd w:id="0"/>
    <w:p w14:paraId="7732ED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 w14:paraId="76C414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一、档案查阅方式</w:t>
      </w:r>
    </w:p>
    <w:p w14:paraId="73DB4A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（一）现场查档。携带有效身份证件到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档案馆查阅大厅查档。</w:t>
      </w:r>
    </w:p>
    <w:p w14:paraId="197C5A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（二）跨馆异地查档。携带有效身份证件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可通过市档案馆向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省内任意县（区）级以上国家综合档案馆提出查档申请。</w:t>
      </w:r>
    </w:p>
    <w:p w14:paraId="40550E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（三）网络查档</w:t>
      </w:r>
    </w:p>
    <w:p w14:paraId="36056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1.湖北政务服务网查档</w:t>
      </w:r>
    </w:p>
    <w:p w14:paraId="51FAF8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①登录【湖北政务服务网（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"http://zwfw.hubei.gov.cn/"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http://zwfw.hubei.gov.cn/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）】，点击【请选择区划】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选择仙桃市</w:t>
      </w:r>
    </w:p>
    <w:p w14:paraId="4C4C3C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1135" cy="648970"/>
            <wp:effectExtent l="0" t="0" r="5715" b="1778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411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②部门项中选择【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档案馆】</w:t>
      </w:r>
    </w:p>
    <w:p w14:paraId="436D06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2405" cy="2157095"/>
            <wp:effectExtent l="0" t="0" r="4445" b="146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AF3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③选择所需查询类别（如查询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人口普查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选择【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档案查阅利用服务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】），点击【在线办理】</w:t>
      </w:r>
    </w:p>
    <w:p w14:paraId="2D3A9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9230" cy="2644775"/>
            <wp:effectExtent l="0" t="0" r="7620" b="317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B62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④根据网站提示和步骤上传相关信息。</w:t>
      </w:r>
    </w:p>
    <w:p w14:paraId="20AF97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9865" cy="2875915"/>
            <wp:effectExtent l="0" t="0" r="6985" b="63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10F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32555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2.全国档案查询利用服务平台查档</w:t>
      </w:r>
    </w:p>
    <w:p w14:paraId="355E2C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①登录【国家档案局官网（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"https://cxly.saac.gov.cn/"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  <w:shd w:val="clear" w:fill="FFFFFF"/>
        </w:rPr>
        <w:t>https://cxly.saac.gov.cn/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）】</w:t>
      </w:r>
    </w:p>
    <w:p w14:paraId="7BA175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81625" cy="1647825"/>
            <wp:effectExtent l="0" t="0" r="9525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349B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②根据网站提示注册后，选择【我要查档】</w:t>
      </w:r>
    </w:p>
    <w:p w14:paraId="15C4DA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14875" cy="1602105"/>
            <wp:effectExtent l="0" t="0" r="9525" b="1714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EDFA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③按照网站提示和步骤上传相关证件信息</w:t>
      </w:r>
    </w:p>
    <w:p w14:paraId="4A5C50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53660" cy="2360930"/>
            <wp:effectExtent l="0" t="0" r="8890" b="127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F244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二、常见档案类型查阅所需证明材料</w:t>
      </w:r>
    </w:p>
    <w:p w14:paraId="660336E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退伍军人查询和调取</w:t>
      </w:r>
    </w:p>
    <w:p w14:paraId="3F4205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1.现场查档</w:t>
      </w:r>
    </w:p>
    <w:p w14:paraId="243440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本人查档，须携带本人身份证原件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和退役军人管理部门开具的介绍信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4EF774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委托他人代查，被委托人须携带本人身份证原件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委托人身份证原件或复印件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公证委托书、退役军人管理部门开具的介绍信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2E57BA4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Chars="0" w:right="-92" w:rightChars="-44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2.档案调取</w:t>
      </w:r>
    </w:p>
    <w:p w14:paraId="44834A1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Chars="0" w:right="-92" w:rightChars="-44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本人调档，须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携带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身份证原件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和调往单位人事部门、当地人才交流中心或社保部门开具的调档函，调档函应注明档案转递渠道、档案邮寄地址，联系人姓名及联系电话等内容。</w:t>
      </w:r>
    </w:p>
    <w:p w14:paraId="36E8304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Chars="0" w:right="-92" w:rightChars="-44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单位调档，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须携带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经办人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身份证原件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和被调档人单位人事部门（行政一级单位）的调档函，调档函应注明档案转递渠道、档案邮寄地址，联系人姓名及联系电话等内容。</w:t>
      </w:r>
    </w:p>
    <w:p w14:paraId="1C77A45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Chars="0" w:right="-92" w:rightChars="-44"/>
        <w:jc w:val="left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调取党员材料，须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携带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身份证原件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和被调档人单位党委（党组）或户籍所在地组织办开具的介绍信。</w:t>
      </w:r>
    </w:p>
    <w:p w14:paraId="315FD6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）学历档案查询</w:t>
      </w:r>
    </w:p>
    <w:p w14:paraId="4FF12F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1.湖北省档案馆馆藏学历档案的范围与类型</w:t>
      </w:r>
    </w:p>
    <w:p w14:paraId="360F6C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①档案类型主要有：录取名册（湖北籍考生）、毕业生名册（中专、大专、函授及成人教育类）、毕业生登记表（自学考试类）等。</w:t>
      </w:r>
    </w:p>
    <w:p w14:paraId="04ABC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②大专以上学历（普通高等教育或成人高等教育学历)2002（含）年之前毕业的毕业生名册。</w:t>
      </w:r>
    </w:p>
    <w:p w14:paraId="729FD8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③自学考试1986-2022年之间毕业的毕业生登记表。</w:t>
      </w:r>
    </w:p>
    <w:p w14:paraId="14970A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④录取名册 1985-2001年之间的全省各类大、中专学历新生录取名册。需满足两个条件方可查阅：一是湖北籍考生；二是入学时参加统一的招录考试（中考或高考）。</w:t>
      </w:r>
    </w:p>
    <w:p w14:paraId="5C6F8C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⑤2011（含）年以前毕业的省属中等专业中专类毕业生花名册。</w:t>
      </w:r>
    </w:p>
    <w:p w14:paraId="7A2969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.跨馆异地查档</w:t>
      </w:r>
    </w:p>
    <w:p w14:paraId="56C0E0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利用者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到仙桃市档案馆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，提供本人身份证原件和毕业证原件或复印件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通过湖北省档案资源利用共享平台向湖北省档案馆申请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异地查询。</w:t>
      </w:r>
    </w:p>
    <w:p w14:paraId="7EAE3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.网络查档（具体操作流程见档案查阅方式部分）</w:t>
      </w:r>
    </w:p>
    <w:p w14:paraId="37050A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通过湖北省政务服务网、全国档案查询利用服务平台查档的，在【上传申请材料】步骤须上传本人身份证和毕业证照片（PDF或JPG格式）。</w:t>
      </w:r>
    </w:p>
    <w:p w14:paraId="1D56A2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）学术研究</w:t>
      </w:r>
    </w:p>
    <w:p w14:paraId="7D74B7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携带本人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身份证原件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履行登记手续、获得授权后，可在开放档案查阅区自行检索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（详情见《仙桃市档案馆馆藏档案查阅利用制度》第二章）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5AFAEA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）工作查考和其他类型查档</w:t>
      </w:r>
    </w:p>
    <w:p w14:paraId="4CEAB2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携带本人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身份证原件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履行登记手续。如查阅未开放档案，还须携带档案形成单位出具的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介绍信或查档公函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（详情见《仙桃市档案馆馆藏档案查阅利用制度》第三章）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067A8E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80" w:lineRule="atLeast"/>
        <w:ind w:left="0" w:leftChars="0" w:right="-92" w:rightChars="-44" w:firstLine="0" w:firstLineChars="0"/>
        <w:jc w:val="left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三、服务信息</w:t>
      </w:r>
    </w:p>
    <w:p w14:paraId="75CA86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2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服务时间：工作日上午8：30-12：00；下午14: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0-17: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50CF4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2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服务方式：现场、来函、来电或通过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"https://cxly.saac.gov.cn/" \t "https://www.hp.gov.cn/gzjg/qt/hpqgjdag/hpdafw/content/_self"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湖北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档案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共享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在线申请。</w:t>
      </w:r>
    </w:p>
    <w:p w14:paraId="2AC5F6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2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服务地点：湖北省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仙桃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沔州大道文化中心东南侧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3CC438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2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咨询电话：07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3271585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74AF97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0"/>
        </w:tabs>
        <w:spacing w:before="0" w:beforeAutospacing="0" w:after="0" w:afterAutospacing="0" w:line="420" w:lineRule="atLeast"/>
        <w:ind w:left="0" w:leftChars="0" w:right="-92" w:rightChars="-44" w:firstLine="0" w:firstLineChars="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  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Tk5MmE5ZDk5OWMwN2NjOTVmNDFiMzQzNmQ4MGUifQ=="/>
  </w:docVars>
  <w:rsids>
    <w:rsidRoot w:val="4E641FA8"/>
    <w:rsid w:val="0C7B41BB"/>
    <w:rsid w:val="3C1D582B"/>
    <w:rsid w:val="4E64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1241</Words>
  <Characters>1349</Characters>
  <Lines>0</Lines>
  <Paragraphs>0</Paragraphs>
  <TotalTime>0</TotalTime>
  <ScaleCrop>false</ScaleCrop>
  <LinksUpToDate>false</LinksUpToDate>
  <CharactersWithSpaces>1354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2025-09-03T07:22:00Z</dcterms:created>
  <dc:creator>崔佳</dc:creator>
  <cp:lastModifiedBy>钟凌云</cp:lastModifiedBy>
  <dcterms:modified xsi:type="dcterms:W3CDTF">2025-09-08T01:10:25Z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762E3EE4BAE94749A4E378F3B4B408E8_13</vt:lpwstr>
  </property>
</Properties>
</file>